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038A" w:rsidRPr="007716EA" w:rsidRDefault="004F038A" w:rsidP="004F038A">
      <w:pPr>
        <w:rPr>
          <w:lang w:val="en-US"/>
        </w:rPr>
      </w:pPr>
      <w:r w:rsidRPr="007716EA">
        <w:rPr>
          <w:b/>
          <w:sz w:val="28"/>
          <w:szCs w:val="28"/>
          <w:lang w:val="en-US"/>
        </w:rPr>
        <w:t>IENE 5,</w:t>
      </w:r>
      <w:bookmarkStart w:id="0" w:name="_GoBack"/>
      <w:bookmarkEnd w:id="0"/>
      <w:r w:rsidRPr="007716EA">
        <w:rPr>
          <w:b/>
          <w:sz w:val="28"/>
          <w:szCs w:val="28"/>
          <w:lang w:val="en-US"/>
        </w:rPr>
        <w:t xml:space="preserve"> module 2: Multicultural communication in multiprofessional health care teams (MMHT)</w:t>
      </w:r>
    </w:p>
    <w:p w:rsidR="004F038A" w:rsidRDefault="004F038A">
      <w:pPr>
        <w:rPr>
          <w:lang w:val="en-US"/>
        </w:rPr>
      </w:pPr>
    </w:p>
    <w:p w:rsidR="00A77BDE" w:rsidRDefault="003D0A1F">
      <w:pPr>
        <w:rPr>
          <w:b/>
          <w:sz w:val="28"/>
          <w:szCs w:val="28"/>
        </w:rPr>
      </w:pPr>
      <w:r>
        <w:rPr>
          <w:b/>
          <w:sz w:val="28"/>
          <w:szCs w:val="28"/>
        </w:rPr>
        <w:t>Knowledge test quiz</w:t>
      </w:r>
    </w:p>
    <w:p w:rsidR="003D0A1F" w:rsidRDefault="003D0A1F">
      <w:pPr>
        <w:rPr>
          <w:b/>
          <w:sz w:val="28"/>
          <w:szCs w:val="28"/>
        </w:rPr>
      </w:pPr>
    </w:p>
    <w:p w:rsidR="003D0A1F" w:rsidRPr="003D0A1F" w:rsidRDefault="003D0A1F">
      <w:pPr>
        <w:rPr>
          <w:b/>
          <w:sz w:val="28"/>
          <w:szCs w:val="28"/>
          <w:lang w:val="en-US"/>
        </w:rPr>
      </w:pPr>
      <w:r w:rsidRPr="003D0A1F">
        <w:rPr>
          <w:b/>
          <w:sz w:val="28"/>
          <w:szCs w:val="28"/>
          <w:lang w:val="en-US"/>
        </w:rPr>
        <w:t>Correct answers are marked in green</w:t>
      </w:r>
    </w:p>
    <w:p w:rsidR="004F038A" w:rsidRPr="003D0A1F" w:rsidRDefault="004F038A">
      <w:pPr>
        <w:rPr>
          <w:lang w:val="en-US"/>
        </w:rPr>
      </w:pPr>
    </w:p>
    <w:p w:rsidR="004F038A" w:rsidRDefault="004F038A" w:rsidP="004F038A">
      <w:pPr>
        <w:pStyle w:val="ListParagraph"/>
        <w:numPr>
          <w:ilvl w:val="0"/>
          <w:numId w:val="1"/>
        </w:numPr>
        <w:rPr>
          <w:lang w:val="en-US"/>
        </w:rPr>
      </w:pPr>
      <w:r w:rsidRPr="004F038A">
        <w:rPr>
          <w:lang w:val="en-US"/>
        </w:rPr>
        <w:t>What are the three most important key words for interprofessional teamwork</w:t>
      </w:r>
      <w:r>
        <w:rPr>
          <w:lang w:val="en-US"/>
        </w:rPr>
        <w:t xml:space="preserve">, according to </w:t>
      </w:r>
      <w:hyperlink r:id="rId5" w:history="1">
        <w:r w:rsidRPr="004F038A">
          <w:rPr>
            <w:rStyle w:val="Hyperlink"/>
            <w:lang w:val="en-US"/>
          </w:rPr>
          <w:t>prof. John Gilbert?</w:t>
        </w:r>
      </w:hyperlink>
    </w:p>
    <w:p w:rsidR="004F038A" w:rsidRPr="003D0A1F" w:rsidRDefault="004F038A" w:rsidP="004F038A">
      <w:pPr>
        <w:pStyle w:val="ListParagraph"/>
        <w:numPr>
          <w:ilvl w:val="1"/>
          <w:numId w:val="1"/>
        </w:numPr>
        <w:rPr>
          <w:color w:val="00B050"/>
          <w:lang w:val="en-US"/>
        </w:rPr>
      </w:pPr>
      <w:r w:rsidRPr="003D0A1F">
        <w:rPr>
          <w:color w:val="00B050"/>
          <w:lang w:val="en-US"/>
        </w:rPr>
        <w:t>Coordination</w:t>
      </w:r>
    </w:p>
    <w:p w:rsidR="00EB7072" w:rsidRDefault="00EB7072" w:rsidP="004F038A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Communication </w:t>
      </w:r>
    </w:p>
    <w:p w:rsidR="004F038A" w:rsidRPr="003D0A1F" w:rsidRDefault="004F038A" w:rsidP="004F038A">
      <w:pPr>
        <w:pStyle w:val="ListParagraph"/>
        <w:numPr>
          <w:ilvl w:val="1"/>
          <w:numId w:val="1"/>
        </w:numPr>
        <w:rPr>
          <w:color w:val="00B050"/>
          <w:lang w:val="en-US"/>
        </w:rPr>
      </w:pPr>
      <w:r w:rsidRPr="003D0A1F">
        <w:rPr>
          <w:color w:val="00B050"/>
          <w:lang w:val="en-US"/>
        </w:rPr>
        <w:t>Cooperation</w:t>
      </w:r>
    </w:p>
    <w:p w:rsidR="004F038A" w:rsidRDefault="004F038A" w:rsidP="004F038A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>Continuity</w:t>
      </w:r>
    </w:p>
    <w:p w:rsidR="004F038A" w:rsidRDefault="004F038A" w:rsidP="004F038A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>Culture</w:t>
      </w:r>
    </w:p>
    <w:p w:rsidR="004F038A" w:rsidRPr="003D0A1F" w:rsidRDefault="004F038A" w:rsidP="004F038A">
      <w:pPr>
        <w:pStyle w:val="ListParagraph"/>
        <w:numPr>
          <w:ilvl w:val="1"/>
          <w:numId w:val="1"/>
        </w:numPr>
        <w:rPr>
          <w:color w:val="00B050"/>
          <w:lang w:val="en-US"/>
        </w:rPr>
      </w:pPr>
      <w:r w:rsidRPr="003D0A1F">
        <w:rPr>
          <w:color w:val="00B050"/>
          <w:lang w:val="en-US"/>
        </w:rPr>
        <w:t>Collaboration</w:t>
      </w:r>
    </w:p>
    <w:p w:rsidR="004F038A" w:rsidRDefault="004F038A" w:rsidP="00EB7072">
      <w:pPr>
        <w:pStyle w:val="ListParagraph"/>
        <w:ind w:left="1440"/>
        <w:rPr>
          <w:lang w:val="en-US"/>
        </w:rPr>
      </w:pPr>
    </w:p>
    <w:p w:rsidR="004F038A" w:rsidRDefault="004F038A" w:rsidP="004F038A">
      <w:pPr>
        <w:pStyle w:val="ListParagraph"/>
        <w:rPr>
          <w:lang w:val="en-US"/>
        </w:rPr>
      </w:pPr>
    </w:p>
    <w:p w:rsidR="004F038A" w:rsidRDefault="00EB7072" w:rsidP="004F038A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What does </w:t>
      </w:r>
      <w:hyperlink r:id="rId6" w:history="1">
        <w:r w:rsidRPr="004F038A">
          <w:rPr>
            <w:rStyle w:val="Hyperlink"/>
            <w:lang w:val="en-US"/>
          </w:rPr>
          <w:t>prof. John Gilbert?</w:t>
        </w:r>
      </w:hyperlink>
      <w:r>
        <w:rPr>
          <w:lang w:val="en-US"/>
        </w:rPr>
        <w:t>state as the two most important prerequisites for effective interprofessional teamwork?</w:t>
      </w:r>
    </w:p>
    <w:p w:rsidR="00EB7072" w:rsidRPr="003D0A1F" w:rsidRDefault="00EB7072" w:rsidP="00EB7072">
      <w:pPr>
        <w:pStyle w:val="ListParagraph"/>
        <w:numPr>
          <w:ilvl w:val="1"/>
          <w:numId w:val="1"/>
        </w:numPr>
        <w:rPr>
          <w:color w:val="00B050"/>
          <w:lang w:val="en-US"/>
        </w:rPr>
      </w:pPr>
      <w:r w:rsidRPr="003D0A1F">
        <w:rPr>
          <w:color w:val="00B050"/>
          <w:lang w:val="en-US"/>
        </w:rPr>
        <w:t>Being available in time and space</w:t>
      </w:r>
    </w:p>
    <w:p w:rsidR="00EB7072" w:rsidRDefault="00EB7072" w:rsidP="00EB7072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>Having a clear agenda</w:t>
      </w:r>
    </w:p>
    <w:p w:rsidR="00EB7072" w:rsidRPr="003D0A1F" w:rsidRDefault="00EB7072" w:rsidP="00EB7072">
      <w:pPr>
        <w:pStyle w:val="ListParagraph"/>
        <w:numPr>
          <w:ilvl w:val="1"/>
          <w:numId w:val="1"/>
        </w:numPr>
        <w:rPr>
          <w:color w:val="00B050"/>
          <w:lang w:val="en-US"/>
        </w:rPr>
      </w:pPr>
      <w:r w:rsidRPr="003D0A1F">
        <w:rPr>
          <w:color w:val="00B050"/>
          <w:lang w:val="en-US"/>
        </w:rPr>
        <w:t>Being receptive and engaging</w:t>
      </w:r>
    </w:p>
    <w:p w:rsidR="00EB7072" w:rsidRDefault="00EB7072" w:rsidP="00EB7072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>Being patient</w:t>
      </w:r>
    </w:p>
    <w:p w:rsidR="00EB7072" w:rsidRDefault="00EB7072" w:rsidP="00EB7072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>Getting your point through</w:t>
      </w:r>
    </w:p>
    <w:p w:rsidR="00EB7072" w:rsidRDefault="00EB7072" w:rsidP="00EB7072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Making clear decisions </w:t>
      </w:r>
    </w:p>
    <w:p w:rsidR="00EB7072" w:rsidRDefault="00EB7072" w:rsidP="00EB7072">
      <w:pPr>
        <w:pStyle w:val="ListParagraph"/>
        <w:ind w:left="1440"/>
        <w:rPr>
          <w:lang w:val="en-US"/>
        </w:rPr>
      </w:pPr>
    </w:p>
    <w:p w:rsidR="00EB7072" w:rsidRDefault="007F65E6" w:rsidP="00EB7072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When interprofessional teams work together, using their professional knowledge and skills in a </w:t>
      </w:r>
      <w:r w:rsidR="003D0A1F">
        <w:rPr>
          <w:lang w:val="en-US"/>
        </w:rPr>
        <w:t>cooperative and coordinated way, the outcome is likely to be? Mark two outcomes.</w:t>
      </w:r>
    </w:p>
    <w:p w:rsidR="003D0A1F" w:rsidRPr="003D0A1F" w:rsidRDefault="003D0A1F" w:rsidP="008B386D">
      <w:pPr>
        <w:pStyle w:val="ListParagraph"/>
        <w:numPr>
          <w:ilvl w:val="1"/>
          <w:numId w:val="1"/>
        </w:numPr>
        <w:rPr>
          <w:color w:val="00B050"/>
          <w:lang w:val="en-US"/>
        </w:rPr>
      </w:pPr>
      <w:r w:rsidRPr="003D0A1F">
        <w:rPr>
          <w:color w:val="00B050"/>
          <w:lang w:val="en-US"/>
        </w:rPr>
        <w:t xml:space="preserve">Changed attitudes </w:t>
      </w:r>
    </w:p>
    <w:p w:rsidR="003D0A1F" w:rsidRDefault="003D0A1F" w:rsidP="008B386D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>Less</w:t>
      </w:r>
      <w:r w:rsidRPr="003D0A1F">
        <w:rPr>
          <w:lang w:val="en-US"/>
        </w:rPr>
        <w:t xml:space="preserve"> influence for the individual team member</w:t>
      </w:r>
    </w:p>
    <w:p w:rsidR="008B386D" w:rsidRDefault="003D0A1F" w:rsidP="008B386D">
      <w:pPr>
        <w:pStyle w:val="ListParagraph"/>
        <w:numPr>
          <w:ilvl w:val="1"/>
          <w:numId w:val="1"/>
        </w:numPr>
        <w:rPr>
          <w:lang w:val="en-US"/>
        </w:rPr>
      </w:pPr>
      <w:r w:rsidRPr="003D0A1F">
        <w:rPr>
          <w:color w:val="00B050"/>
          <w:lang w:val="en-US"/>
        </w:rPr>
        <w:t>Changed behavior</w:t>
      </w:r>
    </w:p>
    <w:p w:rsidR="003D0A1F" w:rsidRDefault="003D0A1F" w:rsidP="008B386D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More centralization </w:t>
      </w:r>
    </w:p>
    <w:p w:rsidR="003D0A1F" w:rsidRDefault="003D0A1F" w:rsidP="008B386D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>Standardized care</w:t>
      </w:r>
    </w:p>
    <w:p w:rsidR="003D0A1F" w:rsidRDefault="003D0A1F" w:rsidP="008B386D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>More cost-effective care</w:t>
      </w:r>
    </w:p>
    <w:p w:rsidR="008B386D" w:rsidRPr="003D0A1F" w:rsidRDefault="008B386D" w:rsidP="003D0A1F">
      <w:pPr>
        <w:rPr>
          <w:lang w:val="en-US"/>
        </w:rPr>
      </w:pPr>
    </w:p>
    <w:p w:rsidR="008B386D" w:rsidRDefault="008B386D" w:rsidP="008B386D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W</w:t>
      </w:r>
      <w:r w:rsidR="00575892">
        <w:rPr>
          <w:lang w:val="en-US"/>
        </w:rPr>
        <w:t xml:space="preserve">hich four of the factors below </w:t>
      </w:r>
      <w:r>
        <w:rPr>
          <w:lang w:val="en-US"/>
        </w:rPr>
        <w:t xml:space="preserve">may affect cooperation in multicultural teams, according to </w:t>
      </w:r>
      <w:hyperlink r:id="rId7" w:history="1">
        <w:r>
          <w:rPr>
            <w:lang w:val="en-US"/>
          </w:rPr>
          <w:t xml:space="preserve">senior lecturer </w:t>
        </w:r>
        <w:r w:rsidRPr="008B386D">
          <w:rPr>
            <w:rStyle w:val="Hyperlink"/>
            <w:lang w:val="en-US"/>
          </w:rPr>
          <w:t>Ms. Hanne Larsen</w:t>
        </w:r>
      </w:hyperlink>
      <w:r>
        <w:rPr>
          <w:lang w:val="en-US"/>
        </w:rPr>
        <w:t>?</w:t>
      </w:r>
    </w:p>
    <w:p w:rsidR="00575892" w:rsidRDefault="00575892" w:rsidP="008B386D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>Language barriers</w:t>
      </w:r>
    </w:p>
    <w:p w:rsidR="008B386D" w:rsidRPr="003D0A1F" w:rsidRDefault="008B386D" w:rsidP="008B386D">
      <w:pPr>
        <w:pStyle w:val="ListParagraph"/>
        <w:numPr>
          <w:ilvl w:val="1"/>
          <w:numId w:val="1"/>
        </w:numPr>
        <w:rPr>
          <w:color w:val="00B050"/>
          <w:lang w:val="en-US"/>
        </w:rPr>
      </w:pPr>
      <w:r w:rsidRPr="003D0A1F">
        <w:rPr>
          <w:color w:val="00B050"/>
          <w:lang w:val="en-US"/>
        </w:rPr>
        <w:t>National and organizational cultures with regard to norms and values</w:t>
      </w:r>
    </w:p>
    <w:p w:rsidR="00575892" w:rsidRDefault="00575892" w:rsidP="008B386D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>Working across different time zones</w:t>
      </w:r>
    </w:p>
    <w:p w:rsidR="00575892" w:rsidRDefault="00575892" w:rsidP="008B386D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>Clear leadership</w:t>
      </w:r>
    </w:p>
    <w:p w:rsidR="008B386D" w:rsidRPr="003D0A1F" w:rsidRDefault="008B386D" w:rsidP="008B386D">
      <w:pPr>
        <w:pStyle w:val="ListParagraph"/>
        <w:numPr>
          <w:ilvl w:val="1"/>
          <w:numId w:val="1"/>
        </w:numPr>
        <w:rPr>
          <w:color w:val="00B050"/>
          <w:lang w:val="en-US"/>
        </w:rPr>
      </w:pPr>
      <w:r w:rsidRPr="003D0A1F">
        <w:rPr>
          <w:color w:val="00B050"/>
          <w:lang w:val="en-US"/>
        </w:rPr>
        <w:t>Different motivational factors such as position, salary, working times</w:t>
      </w:r>
    </w:p>
    <w:p w:rsidR="008B386D" w:rsidRPr="003D0A1F" w:rsidRDefault="008B386D" w:rsidP="008B386D">
      <w:pPr>
        <w:pStyle w:val="ListParagraph"/>
        <w:numPr>
          <w:ilvl w:val="1"/>
          <w:numId w:val="1"/>
        </w:numPr>
        <w:rPr>
          <w:color w:val="00B050"/>
          <w:lang w:val="en-US"/>
        </w:rPr>
      </w:pPr>
      <w:r w:rsidRPr="003D0A1F">
        <w:rPr>
          <w:color w:val="00B050"/>
          <w:lang w:val="en-US"/>
        </w:rPr>
        <w:t xml:space="preserve">Different </w:t>
      </w:r>
      <w:r w:rsidR="00575892" w:rsidRPr="003D0A1F">
        <w:rPr>
          <w:color w:val="00B050"/>
          <w:lang w:val="en-US"/>
        </w:rPr>
        <w:t>professions, skills and tasks</w:t>
      </w:r>
    </w:p>
    <w:p w:rsidR="00575892" w:rsidRDefault="00575892" w:rsidP="008B386D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>The size of the team</w:t>
      </w:r>
    </w:p>
    <w:p w:rsidR="00A7506B" w:rsidRPr="003D0A1F" w:rsidRDefault="00575892" w:rsidP="003D0A1F">
      <w:pPr>
        <w:pStyle w:val="ListParagraph"/>
        <w:numPr>
          <w:ilvl w:val="1"/>
          <w:numId w:val="1"/>
        </w:numPr>
        <w:rPr>
          <w:color w:val="00B050"/>
          <w:lang w:val="en-US"/>
        </w:rPr>
      </w:pPr>
      <w:r w:rsidRPr="003D0A1F">
        <w:rPr>
          <w:color w:val="00B050"/>
          <w:lang w:val="en-US"/>
        </w:rPr>
        <w:lastRenderedPageBreak/>
        <w:t>Different expectations and values around interaction and team behavior</w:t>
      </w:r>
    </w:p>
    <w:p w:rsidR="0064396A" w:rsidRDefault="0064396A" w:rsidP="0064396A">
      <w:pPr>
        <w:pStyle w:val="ListParagraph"/>
        <w:ind w:left="1440"/>
        <w:rPr>
          <w:lang w:val="en-US"/>
        </w:rPr>
      </w:pPr>
    </w:p>
    <w:p w:rsidR="00A7506B" w:rsidRDefault="00A7506B" w:rsidP="00A7506B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What </w:t>
      </w:r>
      <w:r w:rsidR="0064396A">
        <w:rPr>
          <w:lang w:val="en-US"/>
        </w:rPr>
        <w:t>3 strategies</w:t>
      </w:r>
      <w:r>
        <w:rPr>
          <w:lang w:val="en-US"/>
        </w:rPr>
        <w:t xml:space="preserve"> does </w:t>
      </w:r>
      <w:hyperlink r:id="rId8" w:history="1">
        <w:r>
          <w:rPr>
            <w:lang w:val="en-US"/>
          </w:rPr>
          <w:t xml:space="preserve">senior lecturer  </w:t>
        </w:r>
        <w:r w:rsidRPr="008B386D">
          <w:rPr>
            <w:rStyle w:val="Hyperlink"/>
            <w:lang w:val="en-US"/>
          </w:rPr>
          <w:t>Ms. Hanne Larsen</w:t>
        </w:r>
      </w:hyperlink>
      <w:r>
        <w:rPr>
          <w:lang w:val="en-US"/>
        </w:rPr>
        <w:t>?recommend that an intercultural team takes time to discuss and clarify at the start of collaboration</w:t>
      </w:r>
      <w:r w:rsidR="0064396A">
        <w:rPr>
          <w:lang w:val="en-US"/>
        </w:rPr>
        <w:t xml:space="preserve"> in order to develop a shared sense of purpose ?</w:t>
      </w:r>
    </w:p>
    <w:p w:rsidR="0064396A" w:rsidRDefault="0064396A" w:rsidP="0064396A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>Meeting venues</w:t>
      </w:r>
    </w:p>
    <w:p w:rsidR="0064396A" w:rsidRDefault="0064396A" w:rsidP="0064396A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>Meeting intervals</w:t>
      </w:r>
    </w:p>
    <w:p w:rsidR="0064396A" w:rsidRPr="003D0A1F" w:rsidRDefault="0064396A" w:rsidP="0064396A">
      <w:pPr>
        <w:pStyle w:val="ListParagraph"/>
        <w:numPr>
          <w:ilvl w:val="1"/>
          <w:numId w:val="1"/>
        </w:numPr>
        <w:rPr>
          <w:color w:val="00B050"/>
          <w:lang w:val="en-US"/>
        </w:rPr>
      </w:pPr>
      <w:r w:rsidRPr="003D0A1F">
        <w:rPr>
          <w:color w:val="00B050"/>
          <w:lang w:val="en-US"/>
        </w:rPr>
        <w:t>Task goals and objectives</w:t>
      </w:r>
    </w:p>
    <w:p w:rsidR="0064396A" w:rsidRDefault="0064396A" w:rsidP="0064396A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>How to reach team decisions, vote or consensus</w:t>
      </w:r>
    </w:p>
    <w:p w:rsidR="0064396A" w:rsidRPr="003D0A1F" w:rsidRDefault="0064396A" w:rsidP="0064396A">
      <w:pPr>
        <w:pStyle w:val="ListParagraph"/>
        <w:numPr>
          <w:ilvl w:val="1"/>
          <w:numId w:val="1"/>
        </w:numPr>
        <w:rPr>
          <w:color w:val="00B050"/>
          <w:lang w:val="en-US"/>
        </w:rPr>
      </w:pPr>
      <w:r w:rsidRPr="003D0A1F">
        <w:rPr>
          <w:color w:val="00B050"/>
          <w:lang w:val="en-US"/>
        </w:rPr>
        <w:t>Membership of the team</w:t>
      </w:r>
    </w:p>
    <w:p w:rsidR="0064396A" w:rsidRPr="003D0A1F" w:rsidRDefault="0064396A" w:rsidP="0064396A">
      <w:pPr>
        <w:pStyle w:val="ListParagraph"/>
        <w:numPr>
          <w:ilvl w:val="1"/>
          <w:numId w:val="1"/>
        </w:numPr>
        <w:rPr>
          <w:color w:val="00B050"/>
          <w:lang w:val="en-US"/>
        </w:rPr>
      </w:pPr>
      <w:r w:rsidRPr="003D0A1F">
        <w:rPr>
          <w:color w:val="00B050"/>
          <w:lang w:val="en-US"/>
        </w:rPr>
        <w:t>Priorities of the team</w:t>
      </w:r>
    </w:p>
    <w:p w:rsidR="0064396A" w:rsidRDefault="0064396A" w:rsidP="007F65E6">
      <w:pPr>
        <w:pStyle w:val="ListParagraph"/>
        <w:ind w:left="1440"/>
        <w:rPr>
          <w:lang w:val="en-US"/>
        </w:rPr>
      </w:pPr>
    </w:p>
    <w:p w:rsidR="0064396A" w:rsidRDefault="0064396A" w:rsidP="007F65E6">
      <w:pPr>
        <w:pStyle w:val="ListParagraph"/>
        <w:rPr>
          <w:lang w:val="en-US"/>
        </w:rPr>
      </w:pPr>
    </w:p>
    <w:p w:rsidR="0064396A" w:rsidRDefault="0064396A" w:rsidP="0064396A">
      <w:pPr>
        <w:pStyle w:val="ListParagraph"/>
        <w:ind w:left="1440"/>
        <w:rPr>
          <w:lang w:val="en-US"/>
        </w:rPr>
      </w:pPr>
    </w:p>
    <w:p w:rsidR="0064396A" w:rsidRDefault="0064396A" w:rsidP="0064396A">
      <w:pPr>
        <w:rPr>
          <w:lang w:val="en-US"/>
        </w:rPr>
      </w:pPr>
    </w:p>
    <w:p w:rsidR="0064396A" w:rsidRDefault="0064396A" w:rsidP="0064396A">
      <w:pPr>
        <w:rPr>
          <w:lang w:val="en-US"/>
        </w:rPr>
      </w:pPr>
    </w:p>
    <w:p w:rsidR="0064396A" w:rsidRDefault="0064396A" w:rsidP="0064396A">
      <w:pPr>
        <w:rPr>
          <w:lang w:val="en-US"/>
        </w:rPr>
      </w:pPr>
    </w:p>
    <w:p w:rsidR="0064396A" w:rsidRPr="0064396A" w:rsidRDefault="0064396A" w:rsidP="0064396A">
      <w:pPr>
        <w:rPr>
          <w:lang w:val="en-US"/>
        </w:rPr>
      </w:pPr>
    </w:p>
    <w:p w:rsidR="008B386D" w:rsidRPr="008B386D" w:rsidRDefault="008B386D" w:rsidP="008B386D">
      <w:pPr>
        <w:ind w:left="1080"/>
        <w:rPr>
          <w:lang w:val="en-US"/>
        </w:rPr>
      </w:pPr>
    </w:p>
    <w:p w:rsidR="008B386D" w:rsidRDefault="008B386D" w:rsidP="008B386D">
      <w:pPr>
        <w:pStyle w:val="ListParagraph"/>
        <w:ind w:left="1440"/>
        <w:rPr>
          <w:lang w:val="en-US"/>
        </w:rPr>
      </w:pPr>
    </w:p>
    <w:p w:rsidR="00EB7072" w:rsidRPr="00EB7072" w:rsidRDefault="00EB7072" w:rsidP="00EB7072">
      <w:pPr>
        <w:ind w:left="1080"/>
        <w:rPr>
          <w:lang w:val="en-US"/>
        </w:rPr>
      </w:pPr>
    </w:p>
    <w:p w:rsidR="004F038A" w:rsidRDefault="004F038A">
      <w:pPr>
        <w:rPr>
          <w:lang w:val="en-US"/>
        </w:rPr>
      </w:pPr>
    </w:p>
    <w:p w:rsidR="004F038A" w:rsidRPr="004F038A" w:rsidRDefault="004F038A">
      <w:pPr>
        <w:rPr>
          <w:lang w:val="en-US"/>
        </w:rPr>
      </w:pPr>
    </w:p>
    <w:sectPr w:rsidR="004F038A" w:rsidRPr="004F038A" w:rsidSect="00D10149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58A8867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D163BDF"/>
    <w:multiLevelType w:val="hybridMultilevel"/>
    <w:tmpl w:val="34CE4138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1304"/>
  <w:hyphenationZone w:val="425"/>
  <w:characterSpacingControl w:val="doNotCompress"/>
  <w:compat/>
  <w:rsids>
    <w:rsidRoot w:val="004F038A"/>
    <w:rsid w:val="003D0A1F"/>
    <w:rsid w:val="004F038A"/>
    <w:rsid w:val="00575892"/>
    <w:rsid w:val="0064396A"/>
    <w:rsid w:val="006B61CE"/>
    <w:rsid w:val="007F65E6"/>
    <w:rsid w:val="008B386D"/>
    <w:rsid w:val="00A7506B"/>
    <w:rsid w:val="00A77BDE"/>
    <w:rsid w:val="00D10149"/>
    <w:rsid w:val="00EB70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4F038A"/>
    <w:pPr>
      <w:spacing w:after="0"/>
    </w:pPr>
    <w:rPr>
      <w:rFonts w:ascii="Arial" w:eastAsia="Arial" w:hAnsi="Arial" w:cs="Arial"/>
      <w:color w:val="000000"/>
      <w:lang w:eastAsia="da-D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038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F038A"/>
    <w:rPr>
      <w:color w:val="0000FF" w:themeColor="hyperlink"/>
      <w:u w:val="single"/>
    </w:rPr>
  </w:style>
  <w:style w:type="paragraph" w:styleId="ListNumber">
    <w:name w:val="List Number"/>
    <w:basedOn w:val="Normal"/>
    <w:uiPriority w:val="99"/>
    <w:unhideWhenUsed/>
    <w:rsid w:val="008B386D"/>
    <w:pPr>
      <w:numPr>
        <w:numId w:val="2"/>
      </w:numPr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7F65E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4F038A"/>
    <w:pPr>
      <w:spacing w:after="0"/>
    </w:pPr>
    <w:rPr>
      <w:rFonts w:ascii="Arial" w:eastAsia="Arial" w:hAnsi="Arial" w:cs="Arial"/>
      <w:color w:val="000000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4F038A"/>
    <w:pPr>
      <w:ind w:left="720"/>
      <w:contextualSpacing/>
    </w:pPr>
  </w:style>
  <w:style w:type="character" w:styleId="Hyperlink">
    <w:name w:val="Hyperlink"/>
    <w:basedOn w:val="Standardskrifttypeiafsnit"/>
    <w:uiPriority w:val="99"/>
    <w:unhideWhenUsed/>
    <w:rsid w:val="004F038A"/>
    <w:rPr>
      <w:color w:val="0000FF" w:themeColor="hyperlink"/>
      <w:u w:val="single"/>
    </w:rPr>
  </w:style>
  <w:style w:type="paragraph" w:styleId="Opstilling-talellerbogst">
    <w:name w:val="List Number"/>
    <w:basedOn w:val="Normal"/>
    <w:uiPriority w:val="99"/>
    <w:unhideWhenUsed/>
    <w:rsid w:val="008B386D"/>
    <w:pPr>
      <w:numPr>
        <w:numId w:val="2"/>
      </w:numPr>
      <w:contextualSpacing/>
    </w:pPr>
  </w:style>
  <w:style w:type="character" w:styleId="BesgtHyperlink">
    <w:name w:val="FollowedHyperlink"/>
    <w:basedOn w:val="Standardskrifttypeiafsnit"/>
    <w:uiPriority w:val="99"/>
    <w:semiHidden/>
    <w:unhideWhenUsed/>
    <w:rsid w:val="007F65E6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bQ071cOojI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bQ071cOojI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Ay-Bq67rglM." TargetMode="External"/><Relationship Id="rId11" Type="http://schemas.microsoft.com/office/2007/relationships/stylesWithEffects" Target="stylesWithEffects.xml"/><Relationship Id="rId5" Type="http://schemas.openxmlformats.org/officeDocument/2006/relationships/hyperlink" Target="https://www.youtube.com/watch?v=Ay-Bq67rglM.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University College Lillebælt</Company>
  <LinksUpToDate>false</LinksUpToDate>
  <CharactersWithSpaces>1997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Odgaard</dc:creator>
  <cp:lastModifiedBy>win7</cp:lastModifiedBy>
  <cp:revision>2</cp:revision>
  <dcterms:created xsi:type="dcterms:W3CDTF">2016-08-03T13:55:00Z</dcterms:created>
  <dcterms:modified xsi:type="dcterms:W3CDTF">2016-08-03T13:55:00Z</dcterms:modified>
</cp:coreProperties>
</file>